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4A3" w:rsidRDefault="00251FA1">
      <w:r>
        <w:t>Jakému nebezpečí se vystavují ti, kdo se těžce proviňují proti Bohu a nechtějí k němu najít cestu?</w:t>
      </w:r>
    </w:p>
    <w:p w:rsidR="00251FA1" w:rsidRDefault="00251FA1">
      <w:pPr>
        <w:pBdr>
          <w:bottom w:val="single" w:sz="12" w:space="1" w:color="auto"/>
        </w:pBdr>
        <w:rPr>
          <w:b/>
        </w:rPr>
      </w:pPr>
      <w:r>
        <w:rPr>
          <w:b/>
        </w:rPr>
        <w:t>Lidé, kteří žijí v hříchu a umírají bez Boha, se vystavují zoufalství bez konce, kterému říkáme peklo.</w:t>
      </w:r>
    </w:p>
    <w:p w:rsidR="00251FA1" w:rsidRDefault="00251FA1" w:rsidP="00251F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Nikdo se nevrátil</w:t>
      </w:r>
    </w:p>
    <w:p w:rsidR="00251FA1" w:rsidRDefault="00251FA1" w:rsidP="00251FA1">
      <w:pPr>
        <w:rPr>
          <w:sz w:val="28"/>
          <w:szCs w:val="28"/>
        </w:rPr>
      </w:pPr>
      <w:r>
        <w:rPr>
          <w:sz w:val="28"/>
          <w:szCs w:val="28"/>
        </w:rPr>
        <w:t>Dvě ryby si vyšly na procházku po moři. Najednou přímo před sebou zahlédly chutného červa. Tu řekla jedna ryba druhé? „Vidíš toho červa: Je napíchnutý na háčku.</w:t>
      </w:r>
      <w:r w:rsidR="008006AA">
        <w:rPr>
          <w:sz w:val="28"/>
          <w:szCs w:val="28"/>
        </w:rPr>
        <w:t xml:space="preserve"> Háček je upevněný na šňůře. Šňů</w:t>
      </w:r>
      <w:r>
        <w:rPr>
          <w:sz w:val="28"/>
          <w:szCs w:val="28"/>
        </w:rPr>
        <w:t>ra visí na prutu. Prut drží v ruce muž. Jestliže jedna z nás červa sežere, zavrtá se jí háček do huby, muž ji v</w:t>
      </w:r>
      <w:r w:rsidR="008006AA">
        <w:rPr>
          <w:sz w:val="28"/>
          <w:szCs w:val="28"/>
        </w:rPr>
        <w:t>yt</w:t>
      </w:r>
      <w:r>
        <w:rPr>
          <w:sz w:val="28"/>
          <w:szCs w:val="28"/>
        </w:rPr>
        <w:t>áhne a ubohá ryba skončí na pánvi.</w:t>
      </w:r>
      <w:r w:rsidR="008006AA">
        <w:rPr>
          <w:sz w:val="28"/>
          <w:szCs w:val="28"/>
        </w:rPr>
        <w:t>“</w:t>
      </w:r>
    </w:p>
    <w:p w:rsidR="008006AA" w:rsidRDefault="008006AA" w:rsidP="00251FA1">
      <w:pPr>
        <w:rPr>
          <w:sz w:val="28"/>
          <w:szCs w:val="28"/>
        </w:rPr>
      </w:pPr>
      <w:r>
        <w:rPr>
          <w:sz w:val="28"/>
          <w:szCs w:val="28"/>
        </w:rPr>
        <w:t xml:space="preserve">   Druhá ryba se zasmála: „Ha, ha!“ Tuhle historku už vyprávěla moje babička, když jsem byla malá. Takovým bajkám nevěřím. Jak se dá něco takového tvrdit? Ještě nikdo z nás se z pánve nevrátil, aby to mohl dosvědčit. Jestli ty toho chutného červa nechceš, pak ho zhltnu sama.“ Jak řekla, tak udělala, a skutečně skončila na pánvi.</w:t>
      </w:r>
    </w:p>
    <w:p w:rsidR="008006AA" w:rsidRDefault="008006AA" w:rsidP="00251FA1">
      <w:pPr>
        <w:rPr>
          <w:sz w:val="28"/>
          <w:szCs w:val="28"/>
        </w:rPr>
      </w:pPr>
      <w:r>
        <w:rPr>
          <w:sz w:val="28"/>
          <w:szCs w:val="28"/>
        </w:rPr>
        <w:t xml:space="preserve">   A opravdu se nevrátila, aby o tom vyprávěla.</w:t>
      </w:r>
    </w:p>
    <w:p w:rsidR="008006AA" w:rsidRDefault="008006AA" w:rsidP="00251FA1">
      <w:pPr>
        <w:rPr>
          <w:sz w:val="28"/>
          <w:szCs w:val="28"/>
        </w:rPr>
      </w:pPr>
      <w:r>
        <w:rPr>
          <w:sz w:val="28"/>
          <w:szCs w:val="28"/>
        </w:rPr>
        <w:t xml:space="preserve">   Mnoho lidí říká? „O pekle přece nic nevíme; ještě nikdo se odtamtud nevrátil, aby nám o tom vyprávěl.“</w:t>
      </w:r>
    </w:p>
    <w:p w:rsidR="008006AA" w:rsidRDefault="008006AA" w:rsidP="00251FA1">
      <w:pPr>
        <w:rPr>
          <w:sz w:val="28"/>
          <w:szCs w:val="28"/>
        </w:rPr>
      </w:pPr>
      <w:r>
        <w:rPr>
          <w:sz w:val="28"/>
          <w:szCs w:val="28"/>
        </w:rPr>
        <w:t xml:space="preserve">   To je pravda. Ježíš nás ovšem varoval před věčným ohněm. Neměli bychom to brát na lehkou váhu, nýbrž se snažit žít podle jeho slov.</w:t>
      </w: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</w:p>
    <w:p w:rsidR="008006AA" w:rsidRDefault="008006AA" w:rsidP="00251FA1">
      <w:pPr>
        <w:rPr>
          <w:sz w:val="28"/>
          <w:szCs w:val="28"/>
        </w:rPr>
      </w:pPr>
      <w:bookmarkStart w:id="0" w:name="_GoBack"/>
      <w:bookmarkEnd w:id="0"/>
    </w:p>
    <w:sectPr w:rsidR="00800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A1"/>
    <w:rsid w:val="00251FA1"/>
    <w:rsid w:val="0028694A"/>
    <w:rsid w:val="008006AA"/>
    <w:rsid w:val="0086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Habrovec</dc:creator>
  <cp:lastModifiedBy>Pavel Habrovec</cp:lastModifiedBy>
  <cp:revision>1</cp:revision>
  <cp:lastPrinted>2026-09-09T10:24:00Z</cp:lastPrinted>
  <dcterms:created xsi:type="dcterms:W3CDTF">2026-09-09T10:04:00Z</dcterms:created>
  <dcterms:modified xsi:type="dcterms:W3CDTF">2026-09-09T10:25:00Z</dcterms:modified>
</cp:coreProperties>
</file>